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1C" w:rsidRPr="00C01E7E" w:rsidRDefault="00610D1C" w:rsidP="00610D1C">
      <w:pPr>
        <w:pStyle w:val="a3"/>
        <w:spacing w:line="240" w:lineRule="auto"/>
        <w:ind w:firstLine="0"/>
        <w:jc w:val="center"/>
        <w:rPr>
          <w:rFonts w:ascii="Times New Roman" w:hAnsi="Times New Roman"/>
          <w:caps/>
          <w:sz w:val="32"/>
          <w:szCs w:val="32"/>
          <w:lang w:val="ru-RU"/>
        </w:rPr>
      </w:pPr>
      <w:r w:rsidRPr="00C01E7E">
        <w:rPr>
          <w:rFonts w:ascii="Times New Roman" w:hAnsi="Times New Roman"/>
          <w:b/>
          <w:caps/>
          <w:sz w:val="32"/>
          <w:szCs w:val="32"/>
        </w:rPr>
        <w:t>Положення</w:t>
      </w:r>
    </w:p>
    <w:p w:rsidR="00610D1C" w:rsidRPr="00C01E7E" w:rsidRDefault="00610D1C" w:rsidP="00610D1C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01E7E">
        <w:rPr>
          <w:rFonts w:ascii="Times New Roman" w:hAnsi="Times New Roman"/>
          <w:b/>
          <w:sz w:val="32"/>
          <w:szCs w:val="32"/>
        </w:rPr>
        <w:t>про рейтингову систему оцінки успішності студентів</w:t>
      </w:r>
    </w:p>
    <w:p w:rsidR="00610D1C" w:rsidRDefault="00610D1C" w:rsidP="00610D1C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Cs w:val="28"/>
        </w:rPr>
      </w:pPr>
    </w:p>
    <w:p w:rsidR="00610D1C" w:rsidRPr="006535BA" w:rsidRDefault="00610D1C" w:rsidP="00610D1C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 w:val="16"/>
          <w:szCs w:val="16"/>
        </w:rPr>
      </w:pPr>
    </w:p>
    <w:p w:rsidR="00610D1C" w:rsidRPr="009402E3" w:rsidRDefault="00610D1C" w:rsidP="00610D1C">
      <w:pPr>
        <w:pStyle w:val="a3"/>
        <w:tabs>
          <w:tab w:val="clear" w:pos="8080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>з кредитного модуля</w:t>
      </w:r>
      <w:r>
        <w:rPr>
          <w:rFonts w:ascii="Times New Roman" w:hAnsi="Times New Roman"/>
          <w:szCs w:val="28"/>
        </w:rPr>
        <w:t xml:space="preserve">   </w:t>
      </w:r>
      <w:r w:rsidRPr="009402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ПП.06. Волоконна та інтегральна оптика</w:t>
      </w:r>
      <w:r w:rsidRPr="004F7BC9">
        <w:rPr>
          <w:rFonts w:ascii="Times New Roman" w:hAnsi="Times New Roman"/>
          <w:szCs w:val="28"/>
          <w:u w:val="single"/>
        </w:rPr>
        <w:tab/>
      </w:r>
    </w:p>
    <w:p w:rsidR="00610D1C" w:rsidRPr="009402E3" w:rsidRDefault="00610D1C" w:rsidP="00610D1C">
      <w:pPr>
        <w:pStyle w:val="a3"/>
        <w:tabs>
          <w:tab w:val="clear" w:pos="8080"/>
          <w:tab w:val="left" w:leader="underscore" w:pos="9295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</w:rPr>
      </w:pPr>
      <w:r w:rsidRPr="009402E3">
        <w:rPr>
          <w:rFonts w:ascii="Times New Roman" w:hAnsi="Times New Roman"/>
          <w:szCs w:val="28"/>
          <w:vertAlign w:val="superscript"/>
        </w:rPr>
        <w:t>(код та назва)</w:t>
      </w:r>
    </w:p>
    <w:p w:rsidR="00610D1C" w:rsidRPr="00610D1C" w:rsidRDefault="00610D1C" w:rsidP="00610D1C">
      <w:pPr>
        <w:rPr>
          <w:szCs w:val="28"/>
          <w:u w:val="single"/>
        </w:rPr>
      </w:pPr>
      <w:r>
        <w:rPr>
          <w:szCs w:val="28"/>
        </w:rPr>
        <w:t xml:space="preserve">для </w:t>
      </w:r>
      <w:r w:rsidRPr="00610D1C">
        <w:rPr>
          <w:szCs w:val="28"/>
        </w:rPr>
        <w:t>спеціальності</w:t>
      </w:r>
      <w:r>
        <w:rPr>
          <w:b/>
          <w:szCs w:val="28"/>
        </w:rPr>
        <w:t xml:space="preserve">  </w:t>
      </w:r>
      <w:r w:rsidRPr="00610D1C">
        <w:rPr>
          <w:szCs w:val="28"/>
          <w:u w:val="single"/>
        </w:rPr>
        <w:t xml:space="preserve">7.05100403, 8.05100403 Фотоніка та </w:t>
      </w:r>
      <w:proofErr w:type="spellStart"/>
      <w:r w:rsidRPr="00610D1C">
        <w:rPr>
          <w:szCs w:val="28"/>
          <w:u w:val="single"/>
        </w:rPr>
        <w:t>оптоінформатика</w:t>
      </w:r>
      <w:proofErr w:type="spellEnd"/>
    </w:p>
    <w:p w:rsidR="00610D1C" w:rsidRPr="009402E3" w:rsidRDefault="00610D1C" w:rsidP="00610D1C">
      <w:pPr>
        <w:pStyle w:val="a3"/>
        <w:tabs>
          <w:tab w:val="clear" w:pos="8080"/>
          <w:tab w:val="left" w:pos="2655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610D1C">
        <w:rPr>
          <w:rFonts w:ascii="Times New Roman" w:hAnsi="Times New Roman"/>
          <w:szCs w:val="28"/>
          <w:u w:val="single"/>
        </w:rPr>
        <w:t xml:space="preserve">  7.05100405, 8.05100405 Оптичне та оптико-електронне приладобудування</w:t>
      </w:r>
    </w:p>
    <w:p w:rsidR="00610D1C" w:rsidRPr="009402E3" w:rsidRDefault="00610D1C" w:rsidP="00610D1C">
      <w:pPr>
        <w:pStyle w:val="a3"/>
        <w:tabs>
          <w:tab w:val="left" w:leader="underscore" w:pos="9240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  <w:lang w:val="ru-RU"/>
        </w:rPr>
      </w:pPr>
      <w:r w:rsidRPr="009402E3">
        <w:rPr>
          <w:rFonts w:ascii="Times New Roman" w:hAnsi="Times New Roman"/>
          <w:szCs w:val="28"/>
          <w:vertAlign w:val="superscript"/>
        </w:rPr>
        <w:t>(шифр</w:t>
      </w:r>
      <w:r w:rsidRPr="009402E3">
        <w:rPr>
          <w:rFonts w:ascii="Times New Roman" w:hAnsi="Times New Roman"/>
          <w:szCs w:val="28"/>
          <w:vertAlign w:val="superscript"/>
          <w:lang w:val="ru-RU"/>
        </w:rPr>
        <w:t xml:space="preserve"> </w:t>
      </w:r>
      <w:r w:rsidRPr="009402E3">
        <w:rPr>
          <w:rFonts w:ascii="Times New Roman" w:hAnsi="Times New Roman"/>
          <w:szCs w:val="28"/>
          <w:vertAlign w:val="superscript"/>
        </w:rPr>
        <w:t>та назва)</w:t>
      </w:r>
    </w:p>
    <w:p w:rsidR="00610D1C" w:rsidRPr="009402E3" w:rsidRDefault="00610D1C" w:rsidP="00610D1C">
      <w:pPr>
        <w:pStyle w:val="a3"/>
        <w:tabs>
          <w:tab w:val="clear" w:pos="8080"/>
          <w:tab w:val="left" w:pos="1845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 xml:space="preserve">факультету </w:t>
      </w:r>
      <w:r w:rsidRPr="004F7BC9"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>Приладобудівний</w:t>
      </w:r>
    </w:p>
    <w:p w:rsidR="00610D1C" w:rsidRPr="006535BA" w:rsidRDefault="00610D1C" w:rsidP="00610D1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0D1C" w:rsidRDefault="00610D1C" w:rsidP="00610D1C">
      <w:pPr>
        <w:pStyle w:val="a3"/>
        <w:jc w:val="both"/>
        <w:rPr>
          <w:rFonts w:ascii="Times New Roman" w:hAnsi="Times New Roman"/>
          <w:szCs w:val="28"/>
        </w:rPr>
      </w:pPr>
      <w:r w:rsidRPr="00BC5C0A">
        <w:rPr>
          <w:rFonts w:ascii="Times New Roman" w:hAnsi="Times New Roman"/>
          <w:szCs w:val="28"/>
        </w:rPr>
        <w:t xml:space="preserve">Розподіл навчального часу за видами занять і завдань з </w:t>
      </w:r>
      <w:r>
        <w:rPr>
          <w:rFonts w:ascii="Times New Roman" w:hAnsi="Times New Roman"/>
          <w:szCs w:val="28"/>
        </w:rPr>
        <w:t>кредитного модуля</w:t>
      </w:r>
      <w:r w:rsidRPr="00BC5C0A">
        <w:rPr>
          <w:rFonts w:ascii="Times New Roman" w:hAnsi="Times New Roman"/>
          <w:szCs w:val="28"/>
        </w:rPr>
        <w:t xml:space="preserve"> згі</w:t>
      </w:r>
      <w:r>
        <w:rPr>
          <w:rFonts w:ascii="Times New Roman" w:hAnsi="Times New Roman"/>
          <w:szCs w:val="28"/>
        </w:rPr>
        <w:t>дно з робочим навчальним планом: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080"/>
        <w:gridCol w:w="1080"/>
        <w:gridCol w:w="1080"/>
        <w:gridCol w:w="1080"/>
        <w:gridCol w:w="990"/>
        <w:gridCol w:w="990"/>
        <w:gridCol w:w="1375"/>
      </w:tblGrid>
      <w:tr w:rsidR="00610D1C" w:rsidRPr="00526853" w:rsidTr="0006543A">
        <w:trPr>
          <w:cantSplit/>
          <w:trHeight w:val="413"/>
        </w:trPr>
        <w:tc>
          <w:tcPr>
            <w:tcW w:w="540" w:type="dxa"/>
            <w:vMerge w:val="restart"/>
            <w:textDirection w:val="btLr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gridSpan w:val="2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Навчальний час</w:t>
            </w:r>
          </w:p>
        </w:tc>
        <w:tc>
          <w:tcPr>
            <w:tcW w:w="3240" w:type="dxa"/>
            <w:gridSpan w:val="3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Розподіл навчальних годин</w:t>
            </w:r>
          </w:p>
        </w:tc>
        <w:tc>
          <w:tcPr>
            <w:tcW w:w="3355" w:type="dxa"/>
            <w:gridSpan w:val="3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Контрольні заходи</w:t>
            </w:r>
          </w:p>
        </w:tc>
      </w:tr>
      <w:tr w:rsidR="00610D1C" w:rsidRPr="00526853" w:rsidTr="0006543A">
        <w:trPr>
          <w:cantSplit/>
          <w:trHeight w:val="532"/>
        </w:trPr>
        <w:tc>
          <w:tcPr>
            <w:tcW w:w="540" w:type="dxa"/>
            <w:vMerge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кредити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акад. год.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Семінар.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99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еферат</w:t>
            </w:r>
          </w:p>
        </w:tc>
        <w:tc>
          <w:tcPr>
            <w:tcW w:w="1375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 xml:space="preserve"> атест</w:t>
            </w:r>
            <w:r>
              <w:rPr>
                <w:rFonts w:ascii="Times New Roman" w:hAnsi="Times New Roman"/>
                <w:sz w:val="24"/>
                <w:szCs w:val="24"/>
              </w:rPr>
              <w:t>ація</w:t>
            </w:r>
          </w:p>
        </w:tc>
      </w:tr>
      <w:tr w:rsidR="00610D1C" w:rsidRPr="00526853" w:rsidTr="0006543A">
        <w:trPr>
          <w:trHeight w:val="256"/>
        </w:trPr>
        <w:tc>
          <w:tcPr>
            <w:tcW w:w="54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vAlign w:val="center"/>
          </w:tcPr>
          <w:p w:rsidR="00610D1C" w:rsidRPr="00526853" w:rsidRDefault="00610D1C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610D1C" w:rsidRDefault="00610D1C" w:rsidP="00610D1C">
      <w:pPr>
        <w:spacing w:line="360" w:lineRule="auto"/>
        <w:ind w:firstLine="539"/>
        <w:rPr>
          <w:szCs w:val="28"/>
        </w:rPr>
      </w:pPr>
    </w:p>
    <w:p w:rsidR="00610D1C" w:rsidRPr="006535BA" w:rsidRDefault="00610D1C" w:rsidP="00610D1C">
      <w:pPr>
        <w:spacing w:line="360" w:lineRule="auto"/>
        <w:ind w:firstLine="539"/>
        <w:jc w:val="both"/>
        <w:rPr>
          <w:spacing w:val="-8"/>
          <w:szCs w:val="28"/>
        </w:rPr>
      </w:pPr>
      <w:r w:rsidRPr="006535BA">
        <w:rPr>
          <w:spacing w:val="-8"/>
          <w:szCs w:val="28"/>
        </w:rPr>
        <w:t xml:space="preserve">Рейтинг студента з кредитного модуля складається з балів, </w:t>
      </w:r>
      <w:r>
        <w:rPr>
          <w:spacing w:val="-8"/>
          <w:szCs w:val="28"/>
        </w:rPr>
        <w:t>які</w:t>
      </w:r>
      <w:r w:rsidRPr="006535BA">
        <w:rPr>
          <w:spacing w:val="-8"/>
          <w:szCs w:val="28"/>
        </w:rPr>
        <w:t xml:space="preserve"> він отримує за:</w:t>
      </w:r>
    </w:p>
    <w:p w:rsidR="00610D1C" w:rsidRPr="00BC5C0A" w:rsidRDefault="00610D1C" w:rsidP="00610D1C">
      <w:pPr>
        <w:pStyle w:val="a5"/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активну участь у роботі 4-х</w:t>
      </w:r>
      <w:r>
        <w:rPr>
          <w:rStyle w:val="a7"/>
          <w:szCs w:val="28"/>
        </w:rPr>
        <w:footnoteReference w:customMarkFollows="1" w:id="1"/>
        <w:t>*</w:t>
      </w:r>
      <w:r w:rsidRPr="00BC5C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семінарських занять</w:t>
      </w:r>
      <w:r w:rsidRPr="00BC5C0A">
        <w:rPr>
          <w:rFonts w:ascii="Times New Roman" w:hAnsi="Times New Roman"/>
          <w:szCs w:val="28"/>
        </w:rPr>
        <w:t xml:space="preserve">; </w:t>
      </w:r>
    </w:p>
    <w:p w:rsidR="00610D1C" w:rsidRPr="00610D1C" w:rsidRDefault="00610D1C" w:rsidP="00610D1C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Cs w:val="28"/>
        </w:rPr>
      </w:pPr>
      <w:r>
        <w:rPr>
          <w:szCs w:val="28"/>
        </w:rPr>
        <w:t>виконання 3-х експрес-контрольних робіт</w:t>
      </w:r>
      <w:r w:rsidRPr="00BC5C0A">
        <w:rPr>
          <w:szCs w:val="28"/>
        </w:rPr>
        <w:t>;</w:t>
      </w:r>
    </w:p>
    <w:p w:rsidR="00610D1C" w:rsidRPr="006B1CC1" w:rsidRDefault="00610D1C" w:rsidP="00610D1C">
      <w:pPr>
        <w:tabs>
          <w:tab w:val="center" w:leader="dot" w:pos="4680"/>
          <w:tab w:val="right" w:leader="dot" w:pos="9295"/>
        </w:tabs>
        <w:spacing w:line="360" w:lineRule="auto"/>
        <w:rPr>
          <w:b/>
          <w:szCs w:val="28"/>
        </w:rPr>
      </w:pPr>
    </w:p>
    <w:p w:rsidR="00610D1C" w:rsidRDefault="00610D1C" w:rsidP="00610D1C">
      <w:pPr>
        <w:pStyle w:val="a3"/>
        <w:spacing w:after="240"/>
        <w:ind w:firstLine="0"/>
        <w:jc w:val="center"/>
        <w:rPr>
          <w:rFonts w:ascii="Times New Roman" w:hAnsi="Times New Roman"/>
          <w:b/>
          <w:caps/>
          <w:szCs w:val="28"/>
        </w:rPr>
      </w:pPr>
      <w:r w:rsidRPr="006B1CC1">
        <w:rPr>
          <w:rFonts w:ascii="Times New Roman" w:hAnsi="Times New Roman"/>
          <w:b/>
          <w:szCs w:val="28"/>
        </w:rPr>
        <w:t>Система рейтингових балів</w:t>
      </w:r>
    </w:p>
    <w:p w:rsidR="00610D1C" w:rsidRDefault="00610D1C" w:rsidP="00610D1C">
      <w:pPr>
        <w:spacing w:line="360" w:lineRule="auto"/>
        <w:ind w:firstLine="567"/>
        <w:rPr>
          <w:szCs w:val="28"/>
        </w:rPr>
      </w:pPr>
      <w:r w:rsidRPr="00B57BA7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Pr="00463377">
        <w:rPr>
          <w:szCs w:val="28"/>
        </w:rPr>
        <w:t>Експрес-контроль: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»,</w:t>
      </w:r>
      <w:r w:rsidRPr="00463377">
        <w:rPr>
          <w:szCs w:val="28"/>
        </w:rPr>
        <w:t xml:space="preserve"> повна відповідь (не менше 90% потрібної інформації) – </w:t>
      </w:r>
      <w:r>
        <w:rPr>
          <w:szCs w:val="28"/>
        </w:rPr>
        <w:br/>
        <w:t>7</w:t>
      </w:r>
      <w:r w:rsidRPr="00463377">
        <w:rPr>
          <w:szCs w:val="28"/>
        </w:rPr>
        <w:t xml:space="preserve"> балів;</w:t>
      </w:r>
    </w:p>
    <w:p w:rsidR="00610D1C" w:rsidRPr="006472D6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8"/>
          <w:szCs w:val="28"/>
        </w:rPr>
        <w:t xml:space="preserve">«добре», достатньо повна відповідь (не менше 75% потрібної інформації), </w:t>
      </w:r>
      <w:r w:rsidRPr="006472D6">
        <w:rPr>
          <w:szCs w:val="28"/>
        </w:rPr>
        <w:t>або повна відповідь з незначними неточностями – 6-5 балів;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4"/>
          <w:szCs w:val="28"/>
        </w:rPr>
        <w:t>«задовільно», неповна відповідь (не менше 60% потрібної інформації)</w:t>
      </w:r>
      <w:r w:rsidRPr="00463377">
        <w:rPr>
          <w:szCs w:val="28"/>
        </w:rPr>
        <w:t xml:space="preserve"> та незначні помилки – </w:t>
      </w:r>
      <w:r>
        <w:rPr>
          <w:szCs w:val="28"/>
        </w:rPr>
        <w:t>4</w:t>
      </w:r>
      <w:r w:rsidRPr="00463377">
        <w:rPr>
          <w:szCs w:val="28"/>
        </w:rPr>
        <w:t xml:space="preserve"> бали;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(не</w:t>
      </w:r>
      <w:r>
        <w:rPr>
          <w:szCs w:val="28"/>
        </w:rPr>
        <w:t xml:space="preserve"> відповідає вимогам на 3 бали) </w:t>
      </w:r>
      <w:r w:rsidRPr="00463377">
        <w:rPr>
          <w:szCs w:val="28"/>
        </w:rPr>
        <w:t>– 0 балів.</w:t>
      </w:r>
    </w:p>
    <w:p w:rsidR="00610D1C" w:rsidRDefault="00610D1C" w:rsidP="00610D1C">
      <w:pPr>
        <w:spacing w:line="360" w:lineRule="auto"/>
        <w:ind w:firstLine="567"/>
        <w:rPr>
          <w:szCs w:val="28"/>
        </w:rPr>
      </w:pPr>
    </w:p>
    <w:p w:rsidR="00610D1C" w:rsidRDefault="00610D1C" w:rsidP="00610D1C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463377">
        <w:rPr>
          <w:szCs w:val="28"/>
        </w:rPr>
        <w:t>Семінарське заняття:</w:t>
      </w:r>
    </w:p>
    <w:p w:rsidR="00610D1C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 xml:space="preserve">, творче розкриття одного з питань, вільне володіння матеріалом – </w:t>
      </w:r>
      <w:r>
        <w:rPr>
          <w:szCs w:val="28"/>
        </w:rPr>
        <w:t>14-13</w:t>
      </w:r>
      <w:r w:rsidRPr="00463377">
        <w:rPr>
          <w:szCs w:val="28"/>
        </w:rPr>
        <w:t xml:space="preserve"> балів;</w:t>
      </w:r>
    </w:p>
    <w:p w:rsidR="00610D1C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 xml:space="preserve">, глибоке розкриття одного з питань дискусії – </w:t>
      </w:r>
      <w:r>
        <w:rPr>
          <w:szCs w:val="28"/>
        </w:rPr>
        <w:t>12-11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610D1C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активна участь у роботі семінару – </w:t>
      </w:r>
      <w:r>
        <w:rPr>
          <w:szCs w:val="28"/>
        </w:rPr>
        <w:t>10-9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610D1C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присутність на семінарі – </w:t>
      </w:r>
      <w:r>
        <w:rPr>
          <w:szCs w:val="28"/>
        </w:rPr>
        <w:t>2</w:t>
      </w:r>
      <w:r w:rsidRPr="00463377">
        <w:rPr>
          <w:szCs w:val="28"/>
        </w:rPr>
        <w:t xml:space="preserve"> бал</w:t>
      </w:r>
      <w:r>
        <w:rPr>
          <w:szCs w:val="28"/>
        </w:rPr>
        <w:t>и</w:t>
      </w:r>
      <w:r w:rsidRPr="00463377">
        <w:rPr>
          <w:szCs w:val="28"/>
        </w:rPr>
        <w:t>;</w:t>
      </w:r>
    </w:p>
    <w:p w:rsidR="00610D1C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відсутність на семінарі – </w:t>
      </w:r>
      <w:r>
        <w:rPr>
          <w:szCs w:val="28"/>
        </w:rPr>
        <w:t>(–</w:t>
      </w:r>
      <w:r w:rsidRPr="00463377">
        <w:rPr>
          <w:szCs w:val="28"/>
        </w:rPr>
        <w:t>2</w:t>
      </w:r>
      <w:r>
        <w:rPr>
          <w:szCs w:val="28"/>
        </w:rPr>
        <w:t>)</w:t>
      </w:r>
      <w:r w:rsidRPr="00463377">
        <w:rPr>
          <w:szCs w:val="28"/>
        </w:rPr>
        <w:t xml:space="preserve"> бали.</w:t>
      </w:r>
    </w:p>
    <w:p w:rsidR="00610D1C" w:rsidRDefault="00610D1C" w:rsidP="00610D1C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Одному або двом кращим студентам на кожному семінарському занятті можуть додаватися 1-2 заохочувальних бали. </w:t>
      </w:r>
    </w:p>
    <w:p w:rsidR="00610D1C" w:rsidRPr="00C87682" w:rsidRDefault="00610D1C" w:rsidP="00610D1C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>Максимальна сума балів складає 100. Необхідною умовою допуску до залі</w:t>
      </w:r>
      <w:r>
        <w:rPr>
          <w:szCs w:val="28"/>
        </w:rPr>
        <w:t>ку є позитивна оцінка з РГР</w:t>
      </w:r>
      <w:r w:rsidRPr="00C87682">
        <w:rPr>
          <w:szCs w:val="28"/>
        </w:rPr>
        <w:t xml:space="preserve">. Для отримання заліку з </w:t>
      </w:r>
      <w:r>
        <w:rPr>
          <w:szCs w:val="28"/>
        </w:rPr>
        <w:t xml:space="preserve">кредитного модуля </w:t>
      </w:r>
      <w:r w:rsidRPr="00C87682">
        <w:rPr>
          <w:szCs w:val="28"/>
        </w:rPr>
        <w:t xml:space="preserve">«автоматом» потрібно мати рейтинг не менше </w:t>
      </w:r>
      <w:r>
        <w:rPr>
          <w:szCs w:val="28"/>
        </w:rPr>
        <w:t>60 балів, а також зараховану РГР</w:t>
      </w:r>
      <w:r w:rsidRPr="00C87682">
        <w:rPr>
          <w:szCs w:val="28"/>
        </w:rPr>
        <w:t xml:space="preserve"> (більше 8 балів). </w:t>
      </w:r>
    </w:p>
    <w:p w:rsidR="00610D1C" w:rsidRPr="00C87682" w:rsidRDefault="00610D1C" w:rsidP="00610D1C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до балів з</w:t>
      </w:r>
      <w:r>
        <w:rPr>
          <w:szCs w:val="28"/>
        </w:rPr>
        <w:t>а РГР</w:t>
      </w:r>
      <w:r w:rsidRPr="00C87682">
        <w:rPr>
          <w:szCs w:val="28"/>
        </w:rPr>
        <w:t xml:space="preserve"> </w:t>
      </w:r>
      <w:r>
        <w:rPr>
          <w:szCs w:val="28"/>
        </w:rPr>
        <w:t>(</w:t>
      </w:r>
      <w:r w:rsidRPr="006472D6">
        <w:rPr>
          <w:position w:val="-16"/>
          <w:szCs w:val="28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7" o:title=""/>
          </v:shape>
          <o:OLEObject Type="Embed" ProgID="Equation.3" ShapeID="_x0000_i1025" DrawAspect="Content" ObjectID="_1468407455" r:id="rId8"/>
        </w:object>
      </w:r>
      <w:r>
        <w:rPr>
          <w:szCs w:val="28"/>
        </w:rPr>
        <w:t xml:space="preserve">) </w:t>
      </w:r>
      <w:r w:rsidRPr="00C87682">
        <w:rPr>
          <w:szCs w:val="28"/>
        </w:rPr>
        <w:t>додаються бали за контрольну роботу</w:t>
      </w:r>
      <w:r>
        <w:rPr>
          <w:szCs w:val="28"/>
        </w:rPr>
        <w:t xml:space="preserve"> </w:t>
      </w:r>
      <w:ins w:id="0" w:author="Автор">
        <w:r w:rsidRPr="006535BA">
          <w:rPr>
            <w:szCs w:val="28"/>
          </w:rPr>
          <w:t>і ця рейтингова оцінка є остаточною</w:t>
        </w:r>
      </w:ins>
      <w:r w:rsidRPr="00C87682">
        <w:rPr>
          <w:szCs w:val="28"/>
        </w:rPr>
        <w:t>. Завдання контрольної роботи складається з трьох питань різних розділів</w:t>
      </w:r>
      <w:r>
        <w:rPr>
          <w:szCs w:val="28"/>
        </w:rPr>
        <w:t xml:space="preserve"> робочої </w:t>
      </w:r>
      <w:r w:rsidRPr="00C87682">
        <w:rPr>
          <w:szCs w:val="28"/>
        </w:rPr>
        <w:t>програми з переліку, що наданий у методичних рекомендацій до засвоєння кредитного модуля. Додаткове питання з тем семінарських занять отримують студенти, які не брали участі у роботі певного семінару. Незадовільна відповідь з додаткового питання знижує загальну оцінку на 4 бали.</w:t>
      </w:r>
    </w:p>
    <w:p w:rsidR="00610D1C" w:rsidRPr="00C87682" w:rsidRDefault="00610D1C" w:rsidP="00610D1C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 xml:space="preserve">Кожне питання контрольної роботи </w:t>
      </w:r>
      <w:r>
        <w:rPr>
          <w:szCs w:val="28"/>
        </w:rPr>
        <w:t>(</w:t>
      </w:r>
      <w:r w:rsidRPr="001C3C43">
        <w:rPr>
          <w:position w:val="-12"/>
          <w:szCs w:val="28"/>
        </w:rPr>
        <w:object w:dxaOrig="920" w:dyaOrig="380">
          <v:shape id="_x0000_i1026" type="#_x0000_t75" style="width:45.75pt;height:18.75pt" o:ole="">
            <v:imagedata r:id="rId9" o:title=""/>
          </v:shape>
          <o:OLEObject Type="Embed" ProgID="Equation.3" ShapeID="_x0000_i1026" DrawAspect="Content" ObjectID="_1468407456" r:id="rId10"/>
        </w:object>
      </w:r>
      <w:r w:rsidRPr="001C3C43">
        <w:rPr>
          <w:szCs w:val="28"/>
        </w:rPr>
        <w:t>)</w:t>
      </w:r>
      <w:r>
        <w:rPr>
          <w:szCs w:val="28"/>
        </w:rPr>
        <w:t xml:space="preserve"> </w:t>
      </w:r>
      <w:r w:rsidRPr="00C87682">
        <w:rPr>
          <w:szCs w:val="28"/>
        </w:rPr>
        <w:t>оцінюється у 28 балів відповідно до системи оцінювання: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>, повна відповідь (не менше 90% потрібної інформації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</w:t>
      </w:r>
      <w:r>
        <w:rPr>
          <w:szCs w:val="28"/>
        </w:rPr>
        <w:t>– 28-25</w:t>
      </w:r>
      <w:r w:rsidRPr="00463377">
        <w:rPr>
          <w:szCs w:val="28"/>
        </w:rPr>
        <w:t xml:space="preserve"> балів;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>, достатньо повна відповідь (не м</w:t>
      </w:r>
      <w:r>
        <w:rPr>
          <w:szCs w:val="28"/>
        </w:rPr>
        <w:t xml:space="preserve">енше 75% потрібної інформації </w:t>
      </w:r>
      <w:r w:rsidRPr="00463377">
        <w:rPr>
          <w:szCs w:val="28"/>
        </w:rPr>
        <w:t>або незначні неточності</w:t>
      </w:r>
      <w:r w:rsidRPr="00ED54F7">
        <w:rPr>
          <w:szCs w:val="28"/>
        </w:rPr>
        <w:t>)</w:t>
      </w:r>
      <w:r>
        <w:rPr>
          <w:szCs w:val="28"/>
        </w:rPr>
        <w:t xml:space="preserve"> – 27-21</w:t>
      </w:r>
      <w:r w:rsidRPr="00463377">
        <w:rPr>
          <w:szCs w:val="28"/>
        </w:rPr>
        <w:t xml:space="preserve"> бал;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неповна відповідь </w:t>
      </w:r>
      <w:r w:rsidRPr="00ED54F7">
        <w:rPr>
          <w:szCs w:val="28"/>
        </w:rPr>
        <w:t>(</w:t>
      </w:r>
      <w:r w:rsidRPr="00463377">
        <w:rPr>
          <w:szCs w:val="28"/>
        </w:rPr>
        <w:t>не менше 60% потрібної інформації та деякі помилки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– </w:t>
      </w:r>
      <w:r>
        <w:rPr>
          <w:szCs w:val="28"/>
        </w:rPr>
        <w:t>20-1</w:t>
      </w:r>
      <w:r w:rsidRPr="00463377">
        <w:rPr>
          <w:szCs w:val="28"/>
        </w:rPr>
        <w:t>7 балів;</w:t>
      </w:r>
    </w:p>
    <w:p w:rsidR="00610D1C" w:rsidRPr="00463377" w:rsidRDefault="00610D1C" w:rsidP="00610D1C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– 0 балів.</w:t>
      </w:r>
    </w:p>
    <w:p w:rsidR="00610D1C" w:rsidRDefault="00610D1C" w:rsidP="00610D1C">
      <w:pPr>
        <w:pStyle w:val="21"/>
        <w:spacing w:line="360" w:lineRule="auto"/>
        <w:ind w:firstLine="567"/>
        <w:jc w:val="both"/>
        <w:rPr>
          <w:b/>
          <w:szCs w:val="28"/>
        </w:rPr>
      </w:pPr>
      <w:r w:rsidRPr="00A745F3">
        <w:rPr>
          <w:b/>
          <w:szCs w:val="28"/>
        </w:rPr>
        <w:lastRenderedPageBreak/>
        <w:t xml:space="preserve">Сума балів </w:t>
      </w:r>
      <w:ins w:id="1" w:author="Автор">
        <w:r w:rsidRPr="006535BA">
          <w:rPr>
            <w:b/>
            <w:szCs w:val="28"/>
          </w:rPr>
          <w:t xml:space="preserve">за кожне з трьох запитань контрольної роботи </w:t>
        </w:r>
      </w:ins>
      <w:r>
        <w:rPr>
          <w:b/>
          <w:szCs w:val="28"/>
        </w:rPr>
        <w:t xml:space="preserve"> </w:t>
      </w:r>
      <w:r w:rsidRPr="00A745F3">
        <w:rPr>
          <w:b/>
          <w:szCs w:val="28"/>
        </w:rPr>
        <w:t>переводиться до зал</w:t>
      </w:r>
      <w:r>
        <w:rPr>
          <w:b/>
          <w:szCs w:val="28"/>
        </w:rPr>
        <w:t>ікової оцінки згідно з таблицею:</w:t>
      </w:r>
    </w:p>
    <w:p w:rsidR="00610D1C" w:rsidRPr="001C3C43" w:rsidRDefault="00610D1C" w:rsidP="00610D1C">
      <w:pPr>
        <w:pStyle w:val="21"/>
        <w:spacing w:line="360" w:lineRule="auto"/>
        <w:ind w:firstLine="567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340"/>
        <w:gridCol w:w="3009"/>
      </w:tblGrid>
      <w:tr w:rsidR="00610D1C" w:rsidRPr="00463377" w:rsidTr="0006543A"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Бали</w:t>
            </w:r>
          </w:p>
          <w:p w:rsidR="00610D1C" w:rsidRPr="00874A36" w:rsidRDefault="00610D1C" w:rsidP="0006543A">
            <w:pPr>
              <w:keepLines/>
              <w:jc w:val="center"/>
              <w:rPr>
                <w:i/>
                <w:szCs w:val="28"/>
              </w:rPr>
            </w:pPr>
            <w:r w:rsidRPr="001C3C43">
              <w:rPr>
                <w:position w:val="-16"/>
                <w:szCs w:val="28"/>
              </w:rPr>
              <w:object w:dxaOrig="2299" w:dyaOrig="420">
                <v:shape id="_x0000_i1027" type="#_x0000_t75" style="width:114.75pt;height:21pt" o:ole="">
                  <v:imagedata r:id="rId11" o:title=""/>
                </v:shape>
                <o:OLEObject Type="Embed" ProgID="Equation.3" ShapeID="_x0000_i1027" DrawAspect="Content" ObjectID="_1468407457" r:id="rId12"/>
              </w:objec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ECTS оцінка</w:t>
            </w:r>
          </w:p>
        </w:tc>
        <w:tc>
          <w:tcPr>
            <w:tcW w:w="3009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Залікова оцінка</w:t>
            </w:r>
          </w:p>
        </w:tc>
      </w:tr>
      <w:tr w:rsidR="00610D1C" w:rsidRPr="00463377" w:rsidTr="0006543A">
        <w:trPr>
          <w:cantSplit/>
        </w:trPr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95-10</w:t>
            </w:r>
            <w:r w:rsidRPr="00463377">
              <w:rPr>
                <w:szCs w:val="28"/>
                <w:lang w:val="ru-RU"/>
              </w:rPr>
              <w:t>0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A</w:t>
            </w:r>
          </w:p>
        </w:tc>
        <w:tc>
          <w:tcPr>
            <w:tcW w:w="3009" w:type="dxa"/>
            <w:vMerge w:val="restart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3377">
              <w:rPr>
                <w:szCs w:val="28"/>
              </w:rPr>
              <w:t>араховано</w:t>
            </w:r>
          </w:p>
        </w:tc>
      </w:tr>
      <w:tr w:rsidR="00610D1C" w:rsidRPr="00463377" w:rsidTr="0006543A">
        <w:trPr>
          <w:cantSplit/>
        </w:trPr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85-94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B</w:t>
            </w:r>
          </w:p>
        </w:tc>
        <w:tc>
          <w:tcPr>
            <w:tcW w:w="3009" w:type="dxa"/>
            <w:vMerge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610D1C" w:rsidRPr="00463377" w:rsidTr="0006543A">
        <w:trPr>
          <w:cantSplit/>
        </w:trPr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75-84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C</w:t>
            </w:r>
          </w:p>
        </w:tc>
        <w:tc>
          <w:tcPr>
            <w:tcW w:w="3009" w:type="dxa"/>
            <w:vMerge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610D1C" w:rsidRPr="00463377" w:rsidTr="0006543A">
        <w:trPr>
          <w:cantSplit/>
        </w:trPr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65-74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D</w:t>
            </w:r>
          </w:p>
        </w:tc>
        <w:tc>
          <w:tcPr>
            <w:tcW w:w="3009" w:type="dxa"/>
            <w:vMerge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610D1C" w:rsidRPr="00463377" w:rsidTr="0006543A">
        <w:trPr>
          <w:cantSplit/>
        </w:trPr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463377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-64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E</w:t>
            </w:r>
          </w:p>
        </w:tc>
        <w:tc>
          <w:tcPr>
            <w:tcW w:w="3009" w:type="dxa"/>
            <w:vMerge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610D1C" w:rsidRPr="00463377" w:rsidTr="0006543A">
        <w:tc>
          <w:tcPr>
            <w:tcW w:w="3960" w:type="dxa"/>
            <w:vAlign w:val="center"/>
          </w:tcPr>
          <w:p w:rsidR="00610D1C" w:rsidRPr="00463377" w:rsidRDefault="00610D1C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Менш</w:t>
            </w:r>
            <w:r>
              <w:rPr>
                <w:szCs w:val="28"/>
              </w:rPr>
              <w:t>е</w:t>
            </w:r>
            <w:r w:rsidRPr="00463377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463377">
              <w:rPr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proofErr w:type="spellStart"/>
            <w:r w:rsidRPr="00463377">
              <w:rPr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3009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463377">
              <w:rPr>
                <w:szCs w:val="28"/>
              </w:rPr>
              <w:t>езараховано</w:t>
            </w:r>
            <w:proofErr w:type="spellEnd"/>
          </w:p>
        </w:tc>
      </w:tr>
      <w:tr w:rsidR="00610D1C" w:rsidRPr="00463377" w:rsidTr="0006543A">
        <w:tc>
          <w:tcPr>
            <w:tcW w:w="3960" w:type="dxa"/>
            <w:vAlign w:val="center"/>
          </w:tcPr>
          <w:p w:rsidR="00610D1C" w:rsidRPr="00463377" w:rsidRDefault="00BF0C78" w:rsidP="00065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здані практичні заняття</w:t>
            </w:r>
          </w:p>
        </w:tc>
        <w:tc>
          <w:tcPr>
            <w:tcW w:w="2340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F</w:t>
            </w:r>
          </w:p>
        </w:tc>
        <w:tc>
          <w:tcPr>
            <w:tcW w:w="3009" w:type="dxa"/>
            <w:vAlign w:val="center"/>
          </w:tcPr>
          <w:p w:rsidR="00610D1C" w:rsidRPr="00463377" w:rsidRDefault="00610D1C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Не допущено</w:t>
            </w:r>
          </w:p>
        </w:tc>
      </w:tr>
    </w:tbl>
    <w:p w:rsidR="00610D1C" w:rsidRPr="00463377" w:rsidRDefault="00610D1C" w:rsidP="00610D1C">
      <w:pPr>
        <w:rPr>
          <w:szCs w:val="28"/>
        </w:rPr>
      </w:pPr>
    </w:p>
    <w:p w:rsidR="00610D1C" w:rsidRPr="001D32EF" w:rsidRDefault="00610D1C" w:rsidP="00610D1C">
      <w:pPr>
        <w:tabs>
          <w:tab w:val="left" w:pos="567"/>
        </w:tabs>
        <w:jc w:val="both"/>
        <w:rPr>
          <w:i/>
          <w:szCs w:val="28"/>
        </w:rPr>
      </w:pPr>
    </w:p>
    <w:p w:rsidR="00610D1C" w:rsidRPr="001D32EF" w:rsidRDefault="00610D1C" w:rsidP="00610D1C">
      <w:pPr>
        <w:tabs>
          <w:tab w:val="left" w:pos="567"/>
        </w:tabs>
        <w:jc w:val="both"/>
        <w:rPr>
          <w:i/>
          <w:szCs w:val="28"/>
        </w:rPr>
      </w:pPr>
    </w:p>
    <w:p w:rsidR="00610D1C" w:rsidRPr="001D32EF" w:rsidRDefault="00610D1C" w:rsidP="00610D1C">
      <w:pPr>
        <w:pStyle w:val="a3"/>
        <w:tabs>
          <w:tab w:val="clear" w:pos="8080"/>
          <w:tab w:val="left" w:pos="7920"/>
        </w:tabs>
        <w:spacing w:line="240" w:lineRule="auto"/>
        <w:ind w:firstLine="0"/>
        <w:rPr>
          <w:rFonts w:ascii="Times New Roman" w:hAnsi="Times New Roman"/>
          <w:szCs w:val="28"/>
        </w:rPr>
      </w:pPr>
      <w:r w:rsidRPr="001D32EF">
        <w:rPr>
          <w:rFonts w:ascii="Times New Roman" w:hAnsi="Times New Roman"/>
          <w:szCs w:val="28"/>
        </w:rPr>
        <w:t>Склав: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___Доцент</w:t>
      </w:r>
      <w:proofErr w:type="spellEnd"/>
      <w:r>
        <w:rPr>
          <w:rFonts w:ascii="Times New Roman" w:hAnsi="Times New Roman"/>
          <w:szCs w:val="28"/>
        </w:rPr>
        <w:t>, Кучеренко О.К. ________________________________________________________</w:t>
      </w:r>
    </w:p>
    <w:p w:rsidR="00610D1C" w:rsidRPr="001D32EF" w:rsidRDefault="00610D1C" w:rsidP="00610D1C">
      <w:pPr>
        <w:pStyle w:val="a3"/>
        <w:tabs>
          <w:tab w:val="clear" w:pos="8080"/>
        </w:tabs>
        <w:spacing w:line="240" w:lineRule="auto"/>
        <w:ind w:left="2116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(посада викладача, прізвище та ініціали, підпис)</w:t>
      </w:r>
    </w:p>
    <w:p w:rsidR="00610D1C" w:rsidRPr="001D32EF" w:rsidRDefault="00610D1C" w:rsidP="00610D1C">
      <w:pPr>
        <w:rPr>
          <w:szCs w:val="28"/>
        </w:rPr>
      </w:pPr>
    </w:p>
    <w:p w:rsidR="00610D1C" w:rsidRDefault="00610D1C" w:rsidP="00610D1C">
      <w:pPr>
        <w:rPr>
          <w:szCs w:val="28"/>
        </w:rPr>
      </w:pPr>
      <w:r w:rsidRPr="001D32EF">
        <w:rPr>
          <w:szCs w:val="28"/>
        </w:rPr>
        <w:t>Ухвалено на засіданні кафедри</w:t>
      </w:r>
      <w:r>
        <w:rPr>
          <w:szCs w:val="28"/>
        </w:rPr>
        <w:t xml:space="preserve"> </w:t>
      </w:r>
    </w:p>
    <w:p w:rsidR="00610D1C" w:rsidRDefault="00610D1C" w:rsidP="00610D1C">
      <w:pPr>
        <w:rPr>
          <w:szCs w:val="28"/>
        </w:rPr>
      </w:pPr>
      <w:r>
        <w:rPr>
          <w:szCs w:val="28"/>
        </w:rPr>
        <w:t>_____________________________</w:t>
      </w:r>
    </w:p>
    <w:p w:rsidR="00610D1C" w:rsidRPr="001D32EF" w:rsidRDefault="00610D1C" w:rsidP="00610D1C">
      <w:pPr>
        <w:pStyle w:val="a3"/>
        <w:tabs>
          <w:tab w:val="clear" w:pos="8080"/>
        </w:tabs>
        <w:spacing w:line="240" w:lineRule="auto"/>
        <w:ind w:left="698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назва кафедри</w:t>
      </w:r>
      <w:r w:rsidRPr="001D32EF">
        <w:rPr>
          <w:rFonts w:ascii="Times New Roman" w:hAnsi="Times New Roman"/>
          <w:szCs w:val="28"/>
          <w:vertAlign w:val="superscript"/>
        </w:rPr>
        <w:t>)</w:t>
      </w:r>
    </w:p>
    <w:p w:rsidR="00610D1C" w:rsidRPr="00286B8D" w:rsidRDefault="00610D1C" w:rsidP="00610D1C">
      <w:pPr>
        <w:rPr>
          <w:szCs w:val="28"/>
        </w:rPr>
      </w:pPr>
      <w:r>
        <w:rPr>
          <w:szCs w:val="28"/>
        </w:rPr>
        <w:t>Протокол № _____  від _________</w:t>
      </w:r>
    </w:p>
    <w:p w:rsidR="00610D1C" w:rsidRDefault="00610D1C" w:rsidP="00610D1C">
      <w:pPr>
        <w:jc w:val="both"/>
        <w:rPr>
          <w:szCs w:val="28"/>
        </w:rPr>
      </w:pPr>
    </w:p>
    <w:p w:rsidR="00610D1C" w:rsidRDefault="00610D1C" w:rsidP="00610D1C">
      <w:pPr>
        <w:jc w:val="both"/>
        <w:rPr>
          <w:szCs w:val="28"/>
        </w:rPr>
      </w:pPr>
      <w:r w:rsidRPr="001D32EF">
        <w:rPr>
          <w:szCs w:val="28"/>
        </w:rPr>
        <w:t xml:space="preserve">Завідувач кафедри </w:t>
      </w:r>
    </w:p>
    <w:p w:rsidR="00610D1C" w:rsidRDefault="00610D1C" w:rsidP="00610D1C">
      <w:pPr>
        <w:jc w:val="both"/>
        <w:rPr>
          <w:szCs w:val="28"/>
        </w:rPr>
      </w:pPr>
      <w:r w:rsidRPr="001D32EF">
        <w:rPr>
          <w:szCs w:val="28"/>
        </w:rPr>
        <w:t>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_________В.Г.Колобродов</w:t>
      </w:r>
      <w:proofErr w:type="spellEnd"/>
    </w:p>
    <w:p w:rsidR="00610D1C" w:rsidRPr="00F600F1" w:rsidRDefault="00610D1C" w:rsidP="00610D1C">
      <w:r>
        <w:rPr>
          <w:szCs w:val="28"/>
          <w:vertAlign w:val="superscript"/>
        </w:rPr>
        <w:t>(підпис)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1D32EF">
        <w:rPr>
          <w:szCs w:val="28"/>
          <w:vertAlign w:val="superscript"/>
        </w:rPr>
        <w:t>(ініціали, прізвище</w:t>
      </w:r>
    </w:p>
    <w:p w:rsidR="001147E0" w:rsidRDefault="001147E0"/>
    <w:sectPr w:rsidR="001147E0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2B" w:rsidRDefault="0063412B" w:rsidP="00610D1C">
      <w:r>
        <w:separator/>
      </w:r>
    </w:p>
  </w:endnote>
  <w:endnote w:type="continuationSeparator" w:id="0">
    <w:p w:rsidR="0063412B" w:rsidRDefault="0063412B" w:rsidP="0061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2B" w:rsidRDefault="0063412B" w:rsidP="00610D1C">
      <w:r>
        <w:separator/>
      </w:r>
    </w:p>
  </w:footnote>
  <w:footnote w:type="continuationSeparator" w:id="0">
    <w:p w:rsidR="0063412B" w:rsidRDefault="0063412B" w:rsidP="00610D1C">
      <w:r>
        <w:continuationSeparator/>
      </w:r>
    </w:p>
  </w:footnote>
  <w:footnote w:id="1">
    <w:p w:rsidR="00610D1C" w:rsidRPr="006F75E2" w:rsidRDefault="00610D1C" w:rsidP="00610D1C">
      <w:pPr>
        <w:pStyle w:val="a8"/>
        <w:ind w:firstLine="540"/>
        <w:jc w:val="both"/>
        <w:rPr>
          <w:sz w:val="24"/>
          <w:szCs w:val="24"/>
        </w:rPr>
      </w:pPr>
      <w:r w:rsidRPr="006F75E2">
        <w:rPr>
          <w:rStyle w:val="a7"/>
          <w:sz w:val="24"/>
          <w:szCs w:val="24"/>
        </w:rPr>
        <w:t>*</w:t>
      </w:r>
      <w:r w:rsidRPr="006F75E2">
        <w:rPr>
          <w:sz w:val="24"/>
          <w:szCs w:val="24"/>
        </w:rPr>
        <w:t xml:space="preserve"> Із розрахунку, що на кожному семінарському занятті бере активну участь (оцінюються) у середньому біля половини навчальної групи.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1C"/>
    <w:rsid w:val="001147E0"/>
    <w:rsid w:val="00610D1C"/>
    <w:rsid w:val="0063412B"/>
    <w:rsid w:val="006F7BD1"/>
    <w:rsid w:val="00B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0D1C"/>
    <w:pPr>
      <w:keepNext/>
      <w:ind w:firstLine="720"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D1C"/>
    <w:pPr>
      <w:tabs>
        <w:tab w:val="left" w:pos="8080"/>
      </w:tabs>
      <w:spacing w:line="360" w:lineRule="auto"/>
      <w:ind w:firstLine="72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610D1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10D1C"/>
    <w:pPr>
      <w:spacing w:line="360" w:lineRule="auto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610D1C"/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footnote reference"/>
    <w:semiHidden/>
    <w:rsid w:val="00610D1C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610D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610D1C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610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0D1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2014-08-01T10:52:00Z</dcterms:created>
  <dcterms:modified xsi:type="dcterms:W3CDTF">2014-08-01T11:10:00Z</dcterms:modified>
</cp:coreProperties>
</file>