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E0" w:rsidRPr="00C0107E" w:rsidRDefault="00903608" w:rsidP="00903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07E">
        <w:rPr>
          <w:rFonts w:ascii="Times New Roman" w:hAnsi="Times New Roman" w:cs="Times New Roman"/>
          <w:b/>
          <w:sz w:val="32"/>
          <w:szCs w:val="32"/>
        </w:rPr>
        <w:t>Пи</w:t>
      </w:r>
      <w:r w:rsidR="00C0107E">
        <w:rPr>
          <w:rFonts w:ascii="Times New Roman" w:hAnsi="Times New Roman" w:cs="Times New Roman"/>
          <w:b/>
          <w:sz w:val="32"/>
          <w:szCs w:val="32"/>
        </w:rPr>
        <w:t>тання до заліку</w:t>
      </w:r>
      <w:r w:rsidR="00FD3038">
        <w:rPr>
          <w:rFonts w:ascii="Times New Roman" w:hAnsi="Times New Roman" w:cs="Times New Roman"/>
          <w:b/>
          <w:sz w:val="32"/>
          <w:szCs w:val="32"/>
        </w:rPr>
        <w:t xml:space="preserve"> з кредитного модуля «Волоконна та інтегральна оптика»</w:t>
      </w:r>
    </w:p>
    <w:p w:rsidR="00903608" w:rsidRPr="00237D96" w:rsidRDefault="00903608" w:rsidP="00903608">
      <w:pPr>
        <w:rPr>
          <w:rFonts w:ascii="Times New Roman" w:hAnsi="Times New Roman" w:cs="Times New Roman"/>
          <w:b/>
          <w:sz w:val="28"/>
          <w:szCs w:val="28"/>
        </w:rPr>
      </w:pP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1.Поняття повного внутрішнього відбиття.</w:t>
      </w: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Основні геометричні характеристики світловодів.</w:t>
      </w: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Що таке нормована частота та як вона визначається.</w:t>
      </w: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Призначення і види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 визначити числову апертуру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928" w:rsidRDefault="0090192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Рівняння Максвелла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хвильоводних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901928" w:rsidRDefault="0090192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Дати поняття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структури випромінювання у світловоді.</w:t>
      </w:r>
    </w:p>
    <w:p w:rsidR="00901928" w:rsidRDefault="0090192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Види дисперсії у світловодах.</w:t>
      </w:r>
    </w:p>
    <w:p w:rsidR="00901928" w:rsidRDefault="0090192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Що таке довжина зв’язку мод у світловоді.</w:t>
      </w:r>
    </w:p>
    <w:p w:rsidR="00901928" w:rsidRDefault="00237D96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Як визначити матеріальну дисперсію у світловоді.</w:t>
      </w:r>
    </w:p>
    <w:p w:rsidR="00237D96" w:rsidRDefault="00991153" w:rsidP="0023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7D96">
        <w:rPr>
          <w:rFonts w:ascii="Times New Roman" w:hAnsi="Times New Roman" w:cs="Times New Roman"/>
          <w:sz w:val="28"/>
          <w:szCs w:val="28"/>
        </w:rPr>
        <w:t>. Як визначити профільну дисперсію у світловоді.</w:t>
      </w:r>
    </w:p>
    <w:p w:rsidR="00237D96" w:rsidRDefault="00991153" w:rsidP="0023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D96">
        <w:rPr>
          <w:rFonts w:ascii="Times New Roman" w:hAnsi="Times New Roman" w:cs="Times New Roman"/>
          <w:sz w:val="28"/>
          <w:szCs w:val="28"/>
        </w:rPr>
        <w:t xml:space="preserve">. Як визначити </w:t>
      </w:r>
      <w:proofErr w:type="spellStart"/>
      <w:r w:rsidR="00237D96">
        <w:rPr>
          <w:rFonts w:ascii="Times New Roman" w:hAnsi="Times New Roman" w:cs="Times New Roman"/>
          <w:sz w:val="28"/>
          <w:szCs w:val="28"/>
        </w:rPr>
        <w:t>хвиль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7D96">
        <w:rPr>
          <w:rFonts w:ascii="Times New Roman" w:hAnsi="Times New Roman" w:cs="Times New Roman"/>
          <w:sz w:val="28"/>
          <w:szCs w:val="28"/>
        </w:rPr>
        <w:t>водну</w:t>
      </w:r>
      <w:proofErr w:type="spellEnd"/>
      <w:r w:rsidR="00237D96">
        <w:rPr>
          <w:rFonts w:ascii="Times New Roman" w:hAnsi="Times New Roman" w:cs="Times New Roman"/>
          <w:sz w:val="28"/>
          <w:szCs w:val="28"/>
        </w:rPr>
        <w:t xml:space="preserve"> дисперсію у світловоді.</w:t>
      </w:r>
    </w:p>
    <w:p w:rsidR="00237D96" w:rsidRDefault="00237D96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 2. Елементна база та принципи побудови систем </w:t>
      </w:r>
      <w:r w:rsidR="00991153">
        <w:rPr>
          <w:rFonts w:ascii="Times New Roman" w:hAnsi="Times New Roman" w:cs="Times New Roman"/>
          <w:sz w:val="28"/>
          <w:szCs w:val="28"/>
        </w:rPr>
        <w:t>зв’язку</w:t>
      </w:r>
    </w:p>
    <w:p w:rsidR="00991153" w:rsidRDefault="00991153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Назвати методи для вводу випромінювання у світловод.</w:t>
      </w:r>
    </w:p>
    <w:p w:rsidR="00991153" w:rsidRDefault="00991153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Фактори що впливають на втрати випромінювання при прямому стикуванні джерела і світловода.</w:t>
      </w:r>
    </w:p>
    <w:p w:rsidR="00991153" w:rsidRDefault="00991153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Фактори що впливають на втрати випромінювання при  стикуванні джерела і світловода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608" w:rsidRDefault="00903608" w:rsidP="0090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53">
        <w:rPr>
          <w:rFonts w:ascii="Times New Roman" w:hAnsi="Times New Roman" w:cs="Times New Roman"/>
          <w:sz w:val="28"/>
          <w:szCs w:val="28"/>
        </w:rPr>
        <w:t xml:space="preserve">16. Фактори що впливають на втрати випромінювання при стикуванні джерела і світловода з використанням </w:t>
      </w:r>
      <w:proofErr w:type="spellStart"/>
      <w:r w:rsidR="00991153">
        <w:rPr>
          <w:rFonts w:ascii="Times New Roman" w:hAnsi="Times New Roman" w:cs="Times New Roman"/>
          <w:sz w:val="28"/>
          <w:szCs w:val="28"/>
        </w:rPr>
        <w:t>мікролінз</w:t>
      </w:r>
      <w:proofErr w:type="spellEnd"/>
      <w:r w:rsidR="00991153">
        <w:rPr>
          <w:rFonts w:ascii="Times New Roman" w:hAnsi="Times New Roman" w:cs="Times New Roman"/>
          <w:sz w:val="28"/>
          <w:szCs w:val="28"/>
        </w:rPr>
        <w:t>.</w:t>
      </w:r>
    </w:p>
    <w:p w:rsidR="00991153" w:rsidRDefault="00991153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Фактори що впливають на втрати випромінювання при  стикуванні джерела і світловода з використанням градієнтних лінз.</w:t>
      </w:r>
    </w:p>
    <w:p w:rsidR="00903608" w:rsidRDefault="00991153" w:rsidP="00991153">
      <w:pPr>
        <w:rPr>
          <w:rFonts w:ascii="Times New Roman" w:hAnsi="Times New Roman" w:cs="Times New Roman"/>
          <w:sz w:val="28"/>
          <w:szCs w:val="28"/>
        </w:rPr>
      </w:pPr>
      <w:r w:rsidRPr="0099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 Фактори що впливають на втрати випромінювання при  стикуванні джерела і світловода з використанням сферичних лінз.</w:t>
      </w:r>
    </w:p>
    <w:p w:rsidR="00991153" w:rsidRDefault="00991153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Як визначити втрати випромінювання при похибках стикування світловодів.</w:t>
      </w:r>
    </w:p>
    <w:p w:rsidR="00991153" w:rsidRDefault="00991153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Які фактори впливають на довжину регенераційної ділянки ВОЛЗ.</w:t>
      </w:r>
    </w:p>
    <w:p w:rsidR="00991153" w:rsidRDefault="0097176E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Як впливають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мікродефекти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поверхні на пропускання світловодів.</w:t>
      </w:r>
    </w:p>
    <w:p w:rsidR="0097176E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Як визначити надійність ВОЛЗ.</w:t>
      </w:r>
    </w:p>
    <w:p w:rsidR="00A33AD9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Від чого залежить взаємний вплив світловодів у кабелі.</w:t>
      </w:r>
    </w:p>
    <w:p w:rsidR="00A33AD9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Назвати варіанти побудови ПРОМ у ВОЛЗ.</w:t>
      </w:r>
    </w:p>
    <w:p w:rsidR="00A33AD9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Від чого залежить чутливість ПРОМ у ВОЛЗ.</w:t>
      </w:r>
    </w:p>
    <w:p w:rsidR="00A33AD9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Принципи побудови ВОД.</w:t>
      </w:r>
    </w:p>
    <w:p w:rsidR="00A33AD9" w:rsidRDefault="00A33AD9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Послідовність розрахунку амплітудних ВОД.</w:t>
      </w:r>
    </w:p>
    <w:p w:rsidR="00A33AD9" w:rsidRPr="00903608" w:rsidRDefault="00A33AD9" w:rsidP="00A3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Послідовність розрахунку частотних ВОД.</w:t>
      </w:r>
    </w:p>
    <w:p w:rsidR="00A33AD9" w:rsidRDefault="00A33AD9" w:rsidP="00A3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Послідовність розрахунку фазових ВОД.</w:t>
      </w:r>
    </w:p>
    <w:p w:rsidR="00A33AD9" w:rsidRDefault="00A33AD9" w:rsidP="00A3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Основне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AD9" w:rsidRDefault="00A33AD9" w:rsidP="00A3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Назвати приклади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першого рівня інтеграції.</w:t>
      </w:r>
    </w:p>
    <w:p w:rsidR="00A33AD9" w:rsidRPr="00903608" w:rsidRDefault="00A33AD9" w:rsidP="00A3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Назвати приклади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 рівня інтеграції.</w:t>
      </w:r>
    </w:p>
    <w:p w:rsidR="00A33AD9" w:rsidRDefault="00FD3038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кожному білеті є типова задача з тих які розв’язувались на практичних заняттях.</w:t>
      </w:r>
    </w:p>
    <w:p w:rsidR="00FD3038" w:rsidRPr="00903608" w:rsidRDefault="00FD3038" w:rsidP="0099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 вивчення кредитного модуля доц.. Кучеренко О.К.</w:t>
      </w:r>
    </w:p>
    <w:sectPr w:rsidR="00FD3038" w:rsidRPr="00903608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608"/>
    <w:rsid w:val="001147E0"/>
    <w:rsid w:val="00237D96"/>
    <w:rsid w:val="003B09C4"/>
    <w:rsid w:val="007341E2"/>
    <w:rsid w:val="00901928"/>
    <w:rsid w:val="00903608"/>
    <w:rsid w:val="0097176E"/>
    <w:rsid w:val="00984F13"/>
    <w:rsid w:val="00991153"/>
    <w:rsid w:val="00A33AD9"/>
    <w:rsid w:val="00C0107E"/>
    <w:rsid w:val="00DB7672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2014-07-24T10:31:00Z</dcterms:created>
  <dcterms:modified xsi:type="dcterms:W3CDTF">2015-01-25T14:53:00Z</dcterms:modified>
</cp:coreProperties>
</file>